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026C" w14:textId="77777777" w:rsidR="005271C7" w:rsidRPr="002A417E" w:rsidRDefault="00974AA9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2DBF9139" w:rsidR="002669E1" w:rsidRDefault="00974AA9" w:rsidP="009F6250">
      <w:pPr>
        <w:jc w:val="center"/>
        <w:outlineLvl w:val="0"/>
        <w:rPr>
          <w:b/>
          <w:lang w:val="lv-LV"/>
        </w:rPr>
      </w:pPr>
      <w:r w:rsidRPr="00082AC2">
        <w:rPr>
          <w:b/>
          <w:bCs/>
          <w:lang w:val="de-DE"/>
        </w:rPr>
        <w:t>Sociālo lietu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614F29">
        <w:rPr>
          <w:b/>
          <w:noProof/>
          <w:lang w:val="lv-LV"/>
        </w:rPr>
        <w:t>5</w:t>
      </w:r>
      <w:r w:rsidR="00F35AE5">
        <w:rPr>
          <w:b/>
          <w:noProof/>
          <w:lang w:val="lv-LV"/>
        </w:rPr>
        <w:t>/2021</w:t>
      </w:r>
    </w:p>
    <w:p w14:paraId="1477B24E" w14:textId="31731409" w:rsidR="009F6250" w:rsidRPr="002669E1" w:rsidRDefault="00974AA9" w:rsidP="002669E1">
      <w:pPr>
        <w:jc w:val="center"/>
        <w:outlineLvl w:val="0"/>
        <w:rPr>
          <w:b/>
          <w:lang w:val="lv-LV"/>
        </w:rPr>
      </w:pPr>
      <w:r>
        <w:rPr>
          <w:b/>
          <w:noProof/>
          <w:lang w:val="lv-LV"/>
        </w:rPr>
        <w:t>2021</w:t>
      </w:r>
      <w:r w:rsidR="00F35AE5">
        <w:rPr>
          <w:b/>
          <w:noProof/>
          <w:lang w:val="lv-LV"/>
        </w:rPr>
        <w:t>.gada 24.augustā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09:00</w:t>
      </w:r>
    </w:p>
    <w:p w14:paraId="4F000B57" w14:textId="77777777" w:rsidR="009F6250" w:rsidRPr="00C63E03" w:rsidRDefault="00974AA9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974AA9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7A8A7B68" w14:textId="4BB3F1FD" w:rsidR="00642639" w:rsidRPr="00F35AE5" w:rsidRDefault="00974AA9" w:rsidP="00F35AE5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F35AE5">
        <w:rPr>
          <w:noProof/>
          <w:color w:val="000000" w:themeColor="text1"/>
          <w:lang w:val="de-DE"/>
        </w:rPr>
        <w:t>Par īres</w:t>
      </w:r>
      <w:r w:rsidRPr="00F35AE5">
        <w:rPr>
          <w:noProof/>
          <w:color w:val="000000" w:themeColor="text1"/>
          <w:lang w:val="de-DE"/>
        </w:rPr>
        <w:t xml:space="preserve"> tiesību piešķiršanu un izslēgšanu no Pašvaldības palīdzības reģistra (R.N)</w:t>
      </w:r>
      <w:r w:rsidRPr="00F35AE5">
        <w:rPr>
          <w:color w:val="000000" w:themeColor="text1"/>
          <w:lang w:val="de-DE"/>
        </w:rPr>
        <w:t>;</w:t>
      </w:r>
      <w:r w:rsidRPr="00F35AE5">
        <w:rPr>
          <w:color w:val="000000" w:themeColor="text1"/>
          <w:lang w:val="de-DE"/>
        </w:rPr>
        <w:t xml:space="preserve"> </w:t>
      </w:r>
    </w:p>
    <w:p w14:paraId="6A2E1573" w14:textId="043AE695" w:rsidR="00642639" w:rsidRPr="00F35AE5" w:rsidRDefault="00974AA9" w:rsidP="00F35AE5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F35AE5">
        <w:rPr>
          <w:noProof/>
          <w:color w:val="000000" w:themeColor="text1"/>
          <w:lang w:val="de-DE"/>
        </w:rPr>
        <w:t>Par speciālistam izīrējamas dzīvojamās telpas-dzīvokļa īres līguma pagarināšanu</w:t>
      </w:r>
      <w:r w:rsidRPr="00F35AE5">
        <w:rPr>
          <w:color w:val="000000" w:themeColor="text1"/>
          <w:lang w:val="de-DE"/>
        </w:rPr>
        <w:t>;</w:t>
      </w:r>
      <w:r w:rsidRPr="00F35AE5">
        <w:rPr>
          <w:color w:val="000000" w:themeColor="text1"/>
          <w:lang w:val="de-DE"/>
        </w:rPr>
        <w:t xml:space="preserve"> </w:t>
      </w:r>
    </w:p>
    <w:p w14:paraId="7C696B59" w14:textId="7E9E66E9" w:rsidR="00642639" w:rsidRPr="00F35AE5" w:rsidRDefault="00974AA9" w:rsidP="00F35AE5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F35AE5">
        <w:rPr>
          <w:noProof/>
          <w:color w:val="000000" w:themeColor="text1"/>
          <w:lang w:val="de-DE"/>
        </w:rPr>
        <w:t>Par izglītības nodrošināšanu privātā izglītības iestādē</w:t>
      </w:r>
      <w:r w:rsidRPr="00F35AE5">
        <w:rPr>
          <w:color w:val="000000" w:themeColor="text1"/>
          <w:lang w:val="de-DE"/>
        </w:rPr>
        <w:t>;</w:t>
      </w:r>
      <w:r w:rsidRPr="00F35AE5">
        <w:rPr>
          <w:color w:val="000000" w:themeColor="text1"/>
          <w:lang w:val="de-DE"/>
        </w:rPr>
        <w:t xml:space="preserve"> </w:t>
      </w:r>
    </w:p>
    <w:p w14:paraId="35CA289E" w14:textId="1F7693C4" w:rsidR="00642639" w:rsidRPr="00F35AE5" w:rsidRDefault="00974AA9" w:rsidP="00F35AE5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F35AE5">
        <w:rPr>
          <w:noProof/>
          <w:color w:val="000000" w:themeColor="text1"/>
          <w:lang w:val="de-DE"/>
        </w:rPr>
        <w:t>Par Ķekavas novada pašvald</w:t>
      </w:r>
      <w:r w:rsidRPr="00F35AE5">
        <w:rPr>
          <w:noProof/>
          <w:color w:val="000000" w:themeColor="text1"/>
          <w:lang w:val="de-DE"/>
        </w:rPr>
        <w:t>ības saistošo noteikumu  “Pabalsti Ķekavas novadā, neizvērtējot materiālo situāciju” apstiprināšanu</w:t>
      </w:r>
      <w:r w:rsidR="00F35AE5">
        <w:rPr>
          <w:color w:val="000000" w:themeColor="text1"/>
          <w:lang w:val="de-DE"/>
        </w:rPr>
        <w:t>.</w:t>
      </w:r>
      <w:r w:rsidRPr="00F35AE5">
        <w:rPr>
          <w:color w:val="000000" w:themeColor="text1"/>
          <w:lang w:val="de-DE"/>
        </w:rPr>
        <w:t xml:space="preserve"> </w:t>
      </w:r>
    </w:p>
    <w:p w14:paraId="2784F90F" w14:textId="77777777" w:rsidR="00614F29" w:rsidRPr="00F35AE5" w:rsidRDefault="00614F29" w:rsidP="00642639">
      <w:pPr>
        <w:jc w:val="both"/>
        <w:rPr>
          <w:color w:val="000000" w:themeColor="text1"/>
          <w:lang w:val="de-DE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F35AE5">
      <w:pgSz w:w="12240" w:h="15840"/>
      <w:pgMar w:top="1440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5CBC15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8B633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098A6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19C23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CE231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4CC20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8866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3C642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3BC90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6D44009"/>
    <w:multiLevelType w:val="hybridMultilevel"/>
    <w:tmpl w:val="AAFE6B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B59CB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C090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3D05E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7B86B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7BCF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01CFA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874AB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CA6B1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50C7C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2AC2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1C1A8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74AA9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35AE5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F3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2021-08-20T05:45:00Z</dcterms:created>
  <dcterms:modified xsi:type="dcterms:W3CDTF">2021-08-20T05:45:00Z</dcterms:modified>
</cp:coreProperties>
</file>